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CC" w:rsidRDefault="004A4CCC" w:rsidP="004A4CCC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01F1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81250" cy="1132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79" cy="114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CC" w:rsidRDefault="004A4CCC" w:rsidP="0017331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</w:p>
    <w:p w:rsidR="004A4CCC" w:rsidRDefault="004A4CCC" w:rsidP="0017331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</w:p>
    <w:p w:rsidR="004A4CCC" w:rsidRDefault="004A4CCC" w:rsidP="0017331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</w:p>
    <w:p w:rsidR="004A4CCC" w:rsidRDefault="004A4CCC" w:rsidP="0017331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</w:p>
    <w:p w:rsidR="006C75BB" w:rsidRDefault="00CA2C2B" w:rsidP="0017331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Brookdale Community </w:t>
      </w:r>
      <w:r w:rsidR="00485DE2">
        <w:rPr>
          <w:rFonts w:ascii="Calibri" w:eastAsia="Times New Roman" w:hAnsi="Calibri" w:cs="Calibri"/>
          <w:color w:val="201F1E"/>
        </w:rPr>
        <w:t>College is</w:t>
      </w:r>
      <w:r w:rsidR="0017331B" w:rsidRPr="0017331B">
        <w:rPr>
          <w:rFonts w:ascii="Calibri" w:eastAsia="Times New Roman" w:hAnsi="Calibri" w:cs="Calibri"/>
          <w:color w:val="201F1E"/>
        </w:rPr>
        <w:t xml:space="preserve"> happy to announce that</w:t>
      </w:r>
      <w:r w:rsidR="0017331B" w:rsidRPr="0017331B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 </w:t>
      </w:r>
      <w:r w:rsidR="005155CE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there are available dates for the online T</w:t>
      </w:r>
      <w:r w:rsidR="0017331B" w:rsidRPr="0017331B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EAS exam </w:t>
      </w:r>
      <w:r w:rsidR="005155CE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to </w:t>
      </w:r>
      <w:r w:rsidR="0017331B" w:rsidRPr="0017331B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be </w:t>
      </w:r>
      <w:r w:rsidR="005155CE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taken</w:t>
      </w:r>
      <w:r w:rsidR="0017331B" w:rsidRPr="0017331B">
        <w:rPr>
          <w:rFonts w:ascii="Calibri" w:eastAsia="Times New Roman" w:hAnsi="Calibri" w:cs="Calibri"/>
          <w:color w:val="201F1E"/>
        </w:rPr>
        <w:t> using the remote proctoring service</w:t>
      </w:r>
      <w:r w:rsidR="00654B5E">
        <w:rPr>
          <w:rFonts w:ascii="Calibri" w:eastAsia="Times New Roman" w:hAnsi="Calibri" w:cs="Calibri"/>
          <w:color w:val="201F1E"/>
        </w:rPr>
        <w:t>,</w:t>
      </w:r>
      <w:r w:rsidR="0017331B" w:rsidRPr="0017331B">
        <w:rPr>
          <w:rFonts w:ascii="Calibri" w:eastAsia="Times New Roman" w:hAnsi="Calibri" w:cs="Calibri"/>
          <w:color w:val="201F1E"/>
        </w:rPr>
        <w:t> </w:t>
      </w:r>
      <w:r w:rsidR="0017331B" w:rsidRPr="0017331B">
        <w:rPr>
          <w:rFonts w:ascii="Calibri" w:eastAsia="Times New Roman" w:hAnsi="Calibri" w:cs="Calibri"/>
          <w:b/>
          <w:bCs/>
          <w:color w:val="201F1E"/>
        </w:rPr>
        <w:t>Proctorio</w:t>
      </w:r>
      <w:r w:rsidR="00654B5E">
        <w:rPr>
          <w:rFonts w:ascii="Calibri" w:eastAsia="Times New Roman" w:hAnsi="Calibri" w:cs="Calibri"/>
          <w:b/>
          <w:bCs/>
          <w:color w:val="201F1E"/>
        </w:rPr>
        <w:t>,</w:t>
      </w:r>
      <w:r w:rsidR="0017331B" w:rsidRPr="0017331B">
        <w:rPr>
          <w:rFonts w:ascii="Calibri" w:eastAsia="Times New Roman" w:hAnsi="Calibri" w:cs="Calibri"/>
          <w:b/>
          <w:bCs/>
          <w:color w:val="201F1E"/>
        </w:rPr>
        <w:t> </w:t>
      </w:r>
      <w:r w:rsidR="0017331B" w:rsidRPr="0017331B">
        <w:rPr>
          <w:rFonts w:ascii="Calibri" w:eastAsia="Times New Roman" w:hAnsi="Calibri" w:cs="Calibri"/>
          <w:color w:val="201F1E"/>
        </w:rPr>
        <w:t>through ATI.  This will permit candidates to test at home</w:t>
      </w:r>
      <w:r w:rsidR="00C37250">
        <w:rPr>
          <w:rFonts w:ascii="Calibri" w:eastAsia="Times New Roman" w:hAnsi="Calibri" w:cs="Calibri"/>
          <w:color w:val="201F1E"/>
        </w:rPr>
        <w:t xml:space="preserve"> until the Testing Center’s reopening where face-to-face testing will resume.</w:t>
      </w:r>
    </w:p>
    <w:p w:rsidR="006C75BB" w:rsidRDefault="006C75BB" w:rsidP="0017331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</w:p>
    <w:p w:rsidR="0017331B" w:rsidRPr="0017331B" w:rsidRDefault="004A4CCC" w:rsidP="0017331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In order to test a</w:t>
      </w:r>
      <w:r w:rsidR="0017331B" w:rsidRPr="0017331B">
        <w:rPr>
          <w:rFonts w:ascii="Calibri" w:eastAsia="Times New Roman" w:hAnsi="Calibri" w:cs="Calibri"/>
          <w:color w:val="201F1E"/>
        </w:rPr>
        <w:t>ll candidates will need a </w:t>
      </w:r>
      <w:r w:rsidR="0017331B" w:rsidRPr="0017331B">
        <w:rPr>
          <w:rFonts w:ascii="Calibri" w:eastAsia="Times New Roman" w:hAnsi="Calibri" w:cs="Calibri"/>
          <w:b/>
          <w:bCs/>
          <w:color w:val="201F1E"/>
        </w:rPr>
        <w:t>laptop or desktop computer in order to take the TEAS test remotely</w:t>
      </w:r>
      <w:r w:rsidR="0017331B" w:rsidRPr="0017331B">
        <w:rPr>
          <w:rFonts w:ascii="Calibri" w:eastAsia="Times New Roman" w:hAnsi="Calibri" w:cs="Calibri"/>
          <w:color w:val="201F1E"/>
        </w:rPr>
        <w:t>. </w:t>
      </w:r>
      <w:r w:rsidR="0017331B" w:rsidRPr="0017331B">
        <w:rPr>
          <w:rFonts w:ascii="Calibri" w:eastAsia="Times New Roman" w:hAnsi="Calibri" w:cs="Calibri"/>
          <w:b/>
          <w:bCs/>
          <w:color w:val="201F1E"/>
        </w:rPr>
        <w:t>No iPads, tablets or phones can be used</w:t>
      </w:r>
      <w:r w:rsidR="0017331B" w:rsidRPr="0017331B">
        <w:rPr>
          <w:rFonts w:ascii="Calibri" w:eastAsia="Times New Roman" w:hAnsi="Calibri" w:cs="Calibri"/>
          <w:color w:val="201F1E"/>
        </w:rPr>
        <w:t>. In addition, all computer devices will need to have the following technical requirements:</w:t>
      </w:r>
    </w:p>
    <w:p w:rsidR="0017331B" w:rsidRPr="0017331B" w:rsidRDefault="0017331B" w:rsidP="001733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</w:rPr>
      </w:pPr>
      <w:r w:rsidRPr="0017331B">
        <w:rPr>
          <w:rFonts w:ascii="Symbol" w:eastAsia="Times New Roman" w:hAnsi="Symbol" w:cs="Calibri"/>
          <w:color w:val="201F1E"/>
          <w:bdr w:val="none" w:sz="0" w:space="0" w:color="auto" w:frame="1"/>
        </w:rPr>
        <w:t></w:t>
      </w:r>
      <w:r w:rsidRPr="0017331B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</w:rPr>
        <w:t>         </w:t>
      </w:r>
      <w:r w:rsidRPr="0017331B">
        <w:rPr>
          <w:rFonts w:ascii="Calibri" w:eastAsia="Times New Roman" w:hAnsi="Calibri" w:cs="Calibri"/>
          <w:color w:val="201F1E"/>
        </w:rPr>
        <w:t>Microphone: Any microphone, external or internal</w:t>
      </w:r>
    </w:p>
    <w:p w:rsidR="0017331B" w:rsidRPr="0017331B" w:rsidRDefault="0017331B" w:rsidP="001733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</w:rPr>
      </w:pPr>
      <w:r w:rsidRPr="0017331B">
        <w:rPr>
          <w:rFonts w:ascii="Symbol" w:eastAsia="Times New Roman" w:hAnsi="Symbol" w:cs="Calibri"/>
          <w:color w:val="201F1E"/>
          <w:bdr w:val="none" w:sz="0" w:space="0" w:color="auto" w:frame="1"/>
        </w:rPr>
        <w:t></w:t>
      </w:r>
      <w:r w:rsidRPr="0017331B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</w:rPr>
        <w:t>         </w:t>
      </w:r>
      <w:r w:rsidRPr="0017331B">
        <w:rPr>
          <w:rFonts w:ascii="Calibri" w:eastAsia="Times New Roman" w:hAnsi="Calibri" w:cs="Calibri"/>
          <w:color w:val="201F1E"/>
        </w:rPr>
        <w:t>Webcam: (320x240 VGA resolution minimum, can be internal or external webcam)</w:t>
      </w:r>
    </w:p>
    <w:p w:rsidR="0017331B" w:rsidRPr="0017331B" w:rsidRDefault="0017331B" w:rsidP="001733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</w:rPr>
      </w:pPr>
      <w:r w:rsidRPr="0017331B">
        <w:rPr>
          <w:rFonts w:ascii="Symbol" w:eastAsia="Times New Roman" w:hAnsi="Symbol" w:cs="Calibri"/>
          <w:color w:val="201F1E"/>
          <w:bdr w:val="none" w:sz="0" w:space="0" w:color="auto" w:frame="1"/>
        </w:rPr>
        <w:t></w:t>
      </w:r>
      <w:r w:rsidRPr="0017331B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</w:rPr>
        <w:t>         </w:t>
      </w:r>
      <w:r w:rsidRPr="0017331B">
        <w:rPr>
          <w:rFonts w:ascii="Calibri" w:eastAsia="Times New Roman" w:hAnsi="Calibri" w:cs="Calibri"/>
          <w:color w:val="201F1E"/>
        </w:rPr>
        <w:t>Google Chrome must be downloaded and installed on device</w:t>
      </w:r>
    </w:p>
    <w:p w:rsidR="0017331B" w:rsidRPr="0017331B" w:rsidRDefault="0017331B" w:rsidP="0017331B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01F1E"/>
        </w:rPr>
      </w:pPr>
      <w:r w:rsidRPr="0017331B">
        <w:rPr>
          <w:rFonts w:ascii="Symbol" w:eastAsia="Times New Roman" w:hAnsi="Symbol" w:cs="Calibri"/>
          <w:color w:val="201F1E"/>
          <w:bdr w:val="none" w:sz="0" w:space="0" w:color="auto" w:frame="1"/>
        </w:rPr>
        <w:t></w:t>
      </w:r>
      <w:r w:rsidRPr="0017331B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</w:rPr>
        <w:t>         </w:t>
      </w:r>
      <w:r w:rsidRPr="0017331B">
        <w:rPr>
          <w:rFonts w:ascii="Calibri" w:eastAsia="Times New Roman" w:hAnsi="Calibri" w:cs="Calibri"/>
          <w:color w:val="201F1E"/>
        </w:rPr>
        <w:t>All testers must also have a</w:t>
      </w:r>
      <w:r w:rsidR="00485DE2">
        <w:rPr>
          <w:rFonts w:ascii="Calibri" w:eastAsia="Times New Roman" w:hAnsi="Calibri" w:cs="Calibri"/>
          <w:color w:val="201F1E"/>
        </w:rPr>
        <w:t xml:space="preserve">n acceptable </w:t>
      </w:r>
      <w:r w:rsidRPr="0017331B">
        <w:rPr>
          <w:rFonts w:ascii="Calibri" w:eastAsia="Times New Roman" w:hAnsi="Calibri" w:cs="Calibri"/>
          <w:color w:val="201F1E"/>
        </w:rPr>
        <w:t>government issued ID (e.g. driver’s license)</w:t>
      </w:r>
    </w:p>
    <w:p w:rsidR="0017331B" w:rsidRPr="0017331B" w:rsidRDefault="0017331B" w:rsidP="0017331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 w:rsidRPr="0017331B">
        <w:rPr>
          <w:rFonts w:ascii="Calibri" w:eastAsia="Times New Roman" w:hAnsi="Calibri" w:cs="Calibri"/>
          <w:color w:val="201F1E"/>
        </w:rPr>
        <w:t>A full list of ATI’s technical requirements can be found at</w:t>
      </w:r>
      <w:r w:rsidRPr="0017331B">
        <w:rPr>
          <w:rFonts w:ascii="Calibri" w:eastAsia="Times New Roman" w:hAnsi="Calibri" w:cs="Calibri"/>
          <w:color w:val="0070C0"/>
          <w:bdr w:val="none" w:sz="0" w:space="0" w:color="auto" w:frame="1"/>
        </w:rPr>
        <w:t> </w:t>
      </w:r>
      <w:r w:rsidR="00CD12D7">
        <w:fldChar w:fldCharType="begin"/>
      </w:r>
      <w:r w:rsidR="00CD12D7">
        <w:instrText>HYPERLINK "http://www.atitesting.com/technical-requirements" \t "_blank"</w:instrText>
      </w:r>
      <w:r w:rsidR="00CD12D7">
        <w:fldChar w:fldCharType="separate"/>
      </w:r>
      <w:r w:rsidRPr="0017331B">
        <w:rPr>
          <w:rFonts w:ascii="Calibri" w:eastAsia="Times New Roman" w:hAnsi="Calibri" w:cs="Calibri"/>
          <w:color w:val="0000FF"/>
          <w:u w:val="single"/>
          <w:bdr w:val="none" w:sz="0" w:space="0" w:color="auto" w:frame="1"/>
        </w:rPr>
        <w:t>www.atitesting.com/technical-requirements</w:t>
      </w:r>
      <w:r w:rsidR="00CD12D7">
        <w:fldChar w:fldCharType="end"/>
      </w:r>
    </w:p>
    <w:p w:rsidR="0017331B" w:rsidRPr="0017331B" w:rsidRDefault="0017331B" w:rsidP="0017331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 w:rsidRPr="0017331B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It is VERY IMPORTANT that you read these requirements to ensure that you have the</w:t>
      </w:r>
      <w:r w:rsidR="00CA2C2B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m</w:t>
      </w:r>
      <w:r w:rsidRPr="0017331B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 xml:space="preserve"> before registering for a test date</w:t>
      </w:r>
      <w:r w:rsidR="00CA2C2B">
        <w:rPr>
          <w:rFonts w:ascii="Calibri" w:eastAsia="Times New Roman" w:hAnsi="Calibri" w:cs="Calibri"/>
          <w:b/>
          <w:bCs/>
          <w:color w:val="FF0000"/>
          <w:u w:val="single"/>
          <w:bdr w:val="none" w:sz="0" w:space="0" w:color="auto" w:frame="1"/>
        </w:rPr>
        <w:t>.</w:t>
      </w:r>
    </w:p>
    <w:p w:rsidR="00600A13" w:rsidRPr="00C37250" w:rsidRDefault="0017331B" w:rsidP="00C3725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</w:rPr>
      </w:pPr>
      <w:r w:rsidRPr="0017331B">
        <w:rPr>
          <w:rFonts w:ascii="Calibri" w:eastAsia="Times New Roman" w:hAnsi="Calibri" w:cs="Calibri"/>
          <w:color w:val="201F1E"/>
        </w:rPr>
        <w:t> </w:t>
      </w:r>
    </w:p>
    <w:p w:rsidR="00CA2C2B" w:rsidRDefault="00CA2C2B" w:rsidP="00600A13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01F1E"/>
        </w:rPr>
      </w:pPr>
      <w:r>
        <w:rPr>
          <w:rFonts w:ascii="Calibri" w:eastAsia="Times New Roman" w:hAnsi="Calibri" w:cs="Calibri"/>
          <w:b/>
          <w:bCs/>
          <w:color w:val="201F1E"/>
        </w:rPr>
        <w:t>Slots for testing are limited</w:t>
      </w:r>
      <w:r w:rsidR="001F2E7E">
        <w:rPr>
          <w:rFonts w:ascii="Calibri" w:eastAsia="Times New Roman" w:hAnsi="Calibri" w:cs="Calibri"/>
          <w:b/>
          <w:bCs/>
          <w:color w:val="201F1E"/>
        </w:rPr>
        <w:t xml:space="preserve">, </w:t>
      </w:r>
      <w:r w:rsidR="0075585B">
        <w:rPr>
          <w:rFonts w:ascii="Calibri" w:eastAsia="Times New Roman" w:hAnsi="Calibri" w:cs="Calibri"/>
          <w:b/>
          <w:bCs/>
          <w:color w:val="201F1E"/>
        </w:rPr>
        <w:t xml:space="preserve">so please contact the Brookdale Community College Testing Center at </w:t>
      </w:r>
      <w:hyperlink r:id="rId6" w:history="1">
        <w:r w:rsidR="0075585B" w:rsidRPr="00BB2B39">
          <w:rPr>
            <w:rStyle w:val="Hyperlink"/>
            <w:rFonts w:ascii="Calibri" w:eastAsia="Times New Roman" w:hAnsi="Calibri" w:cs="Calibri"/>
            <w:b/>
            <w:bCs/>
          </w:rPr>
          <w:t>testing@brookdalecc.edu</w:t>
        </w:r>
      </w:hyperlink>
      <w:r w:rsidR="0075585B">
        <w:rPr>
          <w:rFonts w:ascii="Calibri" w:eastAsia="Times New Roman" w:hAnsi="Calibri" w:cs="Calibri"/>
          <w:b/>
          <w:bCs/>
          <w:color w:val="201F1E"/>
        </w:rPr>
        <w:t xml:space="preserve"> to check for availabilit</w:t>
      </w:r>
      <w:r w:rsidR="00422F7B">
        <w:rPr>
          <w:rFonts w:ascii="Calibri" w:eastAsia="Times New Roman" w:hAnsi="Calibri" w:cs="Calibri"/>
          <w:b/>
          <w:bCs/>
          <w:color w:val="201F1E"/>
        </w:rPr>
        <w:t>ies and times</w:t>
      </w:r>
      <w:r w:rsidR="0075585B">
        <w:rPr>
          <w:rFonts w:ascii="Calibri" w:eastAsia="Times New Roman" w:hAnsi="Calibri" w:cs="Calibri"/>
          <w:b/>
          <w:bCs/>
          <w:color w:val="201F1E"/>
        </w:rPr>
        <w:t xml:space="preserve"> and to sign up for a test date. A photograph or scan of an </w:t>
      </w:r>
      <w:r w:rsidR="0075585B" w:rsidRPr="00214BD2">
        <w:rPr>
          <w:rFonts w:ascii="Calibri" w:eastAsia="Times New Roman" w:hAnsi="Calibri" w:cs="Calibri"/>
          <w:b/>
          <w:bCs/>
          <w:color w:val="201F1E"/>
          <w:u w:val="single"/>
        </w:rPr>
        <w:t>accept</w:t>
      </w:r>
      <w:r w:rsidR="00C37250">
        <w:rPr>
          <w:rFonts w:ascii="Calibri" w:eastAsia="Times New Roman" w:hAnsi="Calibri" w:cs="Calibri"/>
          <w:b/>
          <w:bCs/>
          <w:color w:val="201F1E"/>
          <w:u w:val="single"/>
        </w:rPr>
        <w:t>able government</w:t>
      </w:r>
      <w:r w:rsidR="0075585B" w:rsidRPr="00214BD2">
        <w:rPr>
          <w:rFonts w:ascii="Calibri" w:eastAsia="Times New Roman" w:hAnsi="Calibri" w:cs="Calibri"/>
          <w:b/>
          <w:bCs/>
          <w:color w:val="201F1E"/>
          <w:u w:val="single"/>
        </w:rPr>
        <w:t xml:space="preserve"> ID</w:t>
      </w:r>
      <w:r w:rsidR="0075585B">
        <w:rPr>
          <w:rFonts w:ascii="Calibri" w:eastAsia="Times New Roman" w:hAnsi="Calibri" w:cs="Calibri"/>
          <w:b/>
          <w:bCs/>
          <w:color w:val="201F1E"/>
        </w:rPr>
        <w:t xml:space="preserve"> </w:t>
      </w:r>
      <w:r w:rsidR="00C37250">
        <w:rPr>
          <w:rFonts w:ascii="Calibri" w:eastAsia="Times New Roman" w:hAnsi="Calibri" w:cs="Calibri"/>
          <w:b/>
          <w:bCs/>
          <w:color w:val="201F1E"/>
        </w:rPr>
        <w:t xml:space="preserve">(Valid Driver’s License, County Card, Passport) </w:t>
      </w:r>
      <w:r w:rsidR="0075585B">
        <w:rPr>
          <w:rFonts w:ascii="Calibri" w:eastAsia="Times New Roman" w:hAnsi="Calibri" w:cs="Calibri"/>
          <w:b/>
          <w:bCs/>
          <w:color w:val="201F1E"/>
        </w:rPr>
        <w:t xml:space="preserve">will be required to sign up for a slot. </w:t>
      </w:r>
      <w:r w:rsidR="00220BED">
        <w:rPr>
          <w:rFonts w:ascii="Calibri" w:eastAsia="Times New Roman" w:hAnsi="Calibri" w:cs="Calibri"/>
          <w:b/>
          <w:bCs/>
          <w:color w:val="201F1E"/>
        </w:rPr>
        <w:t xml:space="preserve">Please be sure to get in contact with the Testing Center to make your appointment several days in advance of the test date you wish to test. </w:t>
      </w:r>
    </w:p>
    <w:p w:rsidR="00600A13" w:rsidRDefault="00600A13" w:rsidP="00600A13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01F1E"/>
        </w:rPr>
      </w:pPr>
    </w:p>
    <w:p w:rsidR="00CA2C2B" w:rsidRDefault="00C37250" w:rsidP="0017331B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01F1E"/>
        </w:rPr>
      </w:pPr>
      <w:r>
        <w:rPr>
          <w:rFonts w:ascii="Calibri" w:eastAsia="Times New Roman" w:hAnsi="Calibri" w:cs="Calibri"/>
          <w:b/>
          <w:bCs/>
          <w:color w:val="201F1E"/>
        </w:rPr>
        <w:t>Before your exam will be held, you must take a</w:t>
      </w:r>
      <w:r w:rsidR="0017331B" w:rsidRPr="0017331B">
        <w:rPr>
          <w:rFonts w:ascii="Calibri" w:eastAsia="Times New Roman" w:hAnsi="Calibri" w:cs="Calibri"/>
          <w:b/>
          <w:bCs/>
          <w:color w:val="201F1E"/>
        </w:rPr>
        <w:t xml:space="preserve"> "</w:t>
      </w:r>
      <w:r w:rsidR="0017331B" w:rsidRPr="0017331B">
        <w:rPr>
          <w:rFonts w:ascii="Calibri" w:eastAsia="Times New Roman" w:hAnsi="Calibri" w:cs="Calibri"/>
          <w:b/>
          <w:bCs/>
          <w:color w:val="201F1E"/>
          <w:u w:val="single"/>
        </w:rPr>
        <w:t>dry</w:t>
      </w:r>
      <w:r w:rsidR="004A4CCC">
        <w:rPr>
          <w:rFonts w:ascii="Calibri" w:eastAsia="Times New Roman" w:hAnsi="Calibri" w:cs="Calibri"/>
          <w:b/>
          <w:bCs/>
          <w:color w:val="201F1E"/>
          <w:u w:val="single"/>
        </w:rPr>
        <w:t>-</w:t>
      </w:r>
      <w:r w:rsidR="0017331B" w:rsidRPr="0017331B">
        <w:rPr>
          <w:rFonts w:ascii="Calibri" w:eastAsia="Times New Roman" w:hAnsi="Calibri" w:cs="Calibri"/>
          <w:b/>
          <w:bCs/>
          <w:color w:val="201F1E"/>
          <w:u w:val="single"/>
        </w:rPr>
        <w:t>run</w:t>
      </w:r>
      <w:r w:rsidR="0017331B" w:rsidRPr="0017331B">
        <w:rPr>
          <w:rFonts w:ascii="Calibri" w:eastAsia="Times New Roman" w:hAnsi="Calibri" w:cs="Calibri"/>
          <w:b/>
          <w:bCs/>
          <w:color w:val="201F1E"/>
        </w:rPr>
        <w:t xml:space="preserve">" </w:t>
      </w:r>
      <w:r>
        <w:rPr>
          <w:rFonts w:ascii="Calibri" w:eastAsia="Times New Roman" w:hAnsi="Calibri" w:cs="Calibri"/>
          <w:b/>
          <w:bCs/>
          <w:color w:val="201F1E"/>
        </w:rPr>
        <w:t xml:space="preserve">exam </w:t>
      </w:r>
      <w:r w:rsidR="0017331B" w:rsidRPr="0017331B">
        <w:rPr>
          <w:rFonts w:ascii="Calibri" w:eastAsia="Times New Roman" w:hAnsi="Calibri" w:cs="Calibri"/>
          <w:b/>
          <w:bCs/>
          <w:color w:val="201F1E"/>
        </w:rPr>
        <w:t>to ensure that your test runs smoothly</w:t>
      </w:r>
      <w:r>
        <w:rPr>
          <w:rFonts w:ascii="Calibri" w:eastAsia="Times New Roman" w:hAnsi="Calibri" w:cs="Calibri"/>
          <w:b/>
          <w:bCs/>
          <w:color w:val="201F1E"/>
        </w:rPr>
        <w:t xml:space="preserve"> and fulfills all technological requirements</w:t>
      </w:r>
      <w:r w:rsidR="0017331B" w:rsidRPr="0017331B">
        <w:rPr>
          <w:rFonts w:ascii="Calibri" w:eastAsia="Times New Roman" w:hAnsi="Calibri" w:cs="Calibri"/>
          <w:b/>
          <w:bCs/>
          <w:color w:val="201F1E"/>
        </w:rPr>
        <w:t>.</w:t>
      </w:r>
      <w:r w:rsidR="00CA2C2B">
        <w:rPr>
          <w:rFonts w:ascii="Calibri" w:eastAsia="Times New Roman" w:hAnsi="Calibri" w:cs="Calibri"/>
          <w:b/>
          <w:bCs/>
          <w:color w:val="201F1E"/>
        </w:rPr>
        <w:t xml:space="preserve"> </w:t>
      </w:r>
      <w:r w:rsidR="0075585B">
        <w:rPr>
          <w:rFonts w:ascii="Calibri" w:eastAsia="Times New Roman" w:hAnsi="Calibri" w:cs="Calibri"/>
          <w:b/>
          <w:bCs/>
          <w:color w:val="201F1E"/>
        </w:rPr>
        <w:t>Th</w:t>
      </w:r>
      <w:r>
        <w:rPr>
          <w:rFonts w:ascii="Calibri" w:eastAsia="Times New Roman" w:hAnsi="Calibri" w:cs="Calibri"/>
          <w:b/>
          <w:bCs/>
          <w:color w:val="201F1E"/>
        </w:rPr>
        <w:t>e</w:t>
      </w:r>
      <w:r w:rsidR="0075585B">
        <w:rPr>
          <w:rFonts w:ascii="Calibri" w:eastAsia="Times New Roman" w:hAnsi="Calibri" w:cs="Calibri"/>
          <w:b/>
          <w:bCs/>
          <w:color w:val="201F1E"/>
        </w:rPr>
        <w:t xml:space="preserve"> dry</w:t>
      </w:r>
      <w:r>
        <w:rPr>
          <w:rFonts w:ascii="Calibri" w:eastAsia="Times New Roman" w:hAnsi="Calibri" w:cs="Calibri"/>
          <w:b/>
          <w:bCs/>
          <w:color w:val="201F1E"/>
        </w:rPr>
        <w:t>-</w:t>
      </w:r>
      <w:r w:rsidR="0075585B">
        <w:rPr>
          <w:rFonts w:ascii="Calibri" w:eastAsia="Times New Roman" w:hAnsi="Calibri" w:cs="Calibri"/>
          <w:b/>
          <w:bCs/>
          <w:color w:val="201F1E"/>
        </w:rPr>
        <w:t xml:space="preserve">run </w:t>
      </w:r>
      <w:r>
        <w:rPr>
          <w:rFonts w:ascii="Calibri" w:eastAsia="Times New Roman" w:hAnsi="Calibri" w:cs="Calibri"/>
          <w:b/>
          <w:bCs/>
          <w:color w:val="201F1E"/>
        </w:rPr>
        <w:t xml:space="preserve">must be held a minimum of </w:t>
      </w:r>
      <w:r w:rsidR="004A4CCC">
        <w:rPr>
          <w:rFonts w:ascii="Calibri" w:eastAsia="Times New Roman" w:hAnsi="Calibri" w:cs="Calibri"/>
          <w:b/>
          <w:bCs/>
          <w:color w:val="201F1E"/>
        </w:rPr>
        <w:t>(1)</w:t>
      </w:r>
      <w:r>
        <w:rPr>
          <w:rFonts w:ascii="Calibri" w:eastAsia="Times New Roman" w:hAnsi="Calibri" w:cs="Calibri"/>
          <w:b/>
          <w:bCs/>
          <w:color w:val="201F1E"/>
        </w:rPr>
        <w:t xml:space="preserve"> day before the scheduled exam date</w:t>
      </w:r>
      <w:r w:rsidR="004A4CCC">
        <w:rPr>
          <w:rFonts w:ascii="Calibri" w:eastAsia="Times New Roman" w:hAnsi="Calibri" w:cs="Calibri"/>
          <w:b/>
          <w:bCs/>
          <w:color w:val="201F1E"/>
        </w:rPr>
        <w:t>,</w:t>
      </w:r>
      <w:r>
        <w:rPr>
          <w:rFonts w:ascii="Calibri" w:eastAsia="Times New Roman" w:hAnsi="Calibri" w:cs="Calibri"/>
          <w:b/>
          <w:bCs/>
          <w:color w:val="201F1E"/>
        </w:rPr>
        <w:t xml:space="preserve"> </w:t>
      </w:r>
      <w:r w:rsidR="0075585B">
        <w:rPr>
          <w:rFonts w:ascii="Calibri" w:eastAsia="Times New Roman" w:hAnsi="Calibri" w:cs="Calibri"/>
          <w:b/>
          <w:bCs/>
          <w:color w:val="201F1E"/>
        </w:rPr>
        <w:t xml:space="preserve">and following </w:t>
      </w:r>
      <w:r>
        <w:rPr>
          <w:rFonts w:ascii="Calibri" w:eastAsia="Times New Roman" w:hAnsi="Calibri" w:cs="Calibri"/>
          <w:b/>
          <w:bCs/>
          <w:color w:val="201F1E"/>
        </w:rPr>
        <w:t>its</w:t>
      </w:r>
      <w:r w:rsidR="00214BD2">
        <w:rPr>
          <w:rFonts w:ascii="Calibri" w:eastAsia="Times New Roman" w:hAnsi="Calibri" w:cs="Calibri"/>
          <w:b/>
          <w:bCs/>
          <w:color w:val="201F1E"/>
        </w:rPr>
        <w:t xml:space="preserve"> successful administration you will be contacted via phone for </w:t>
      </w:r>
      <w:r>
        <w:rPr>
          <w:rFonts w:ascii="Calibri" w:eastAsia="Times New Roman" w:hAnsi="Calibri" w:cs="Calibri"/>
          <w:b/>
          <w:bCs/>
          <w:color w:val="201F1E"/>
        </w:rPr>
        <w:t xml:space="preserve">the non-refundable </w:t>
      </w:r>
      <w:r w:rsidR="00214BD2">
        <w:rPr>
          <w:rFonts w:ascii="Calibri" w:eastAsia="Times New Roman" w:hAnsi="Calibri" w:cs="Calibri"/>
          <w:b/>
          <w:bCs/>
          <w:color w:val="201F1E"/>
        </w:rPr>
        <w:t>TEAS exam payment</w:t>
      </w:r>
      <w:r>
        <w:rPr>
          <w:rFonts w:ascii="Calibri" w:eastAsia="Times New Roman" w:hAnsi="Calibri" w:cs="Calibri"/>
          <w:b/>
          <w:bCs/>
          <w:color w:val="201F1E"/>
        </w:rPr>
        <w:t xml:space="preserve"> of $90</w:t>
      </w:r>
      <w:r w:rsidR="00214BD2">
        <w:rPr>
          <w:rFonts w:ascii="Calibri" w:eastAsia="Times New Roman" w:hAnsi="Calibri" w:cs="Calibri"/>
          <w:b/>
          <w:bCs/>
          <w:color w:val="201F1E"/>
        </w:rPr>
        <w:t>.</w:t>
      </w:r>
      <w:r>
        <w:rPr>
          <w:rFonts w:ascii="Calibri" w:eastAsia="Times New Roman" w:hAnsi="Calibri" w:cs="Calibri"/>
          <w:b/>
          <w:bCs/>
          <w:color w:val="201F1E"/>
        </w:rPr>
        <w:t xml:space="preserve"> This fee will only be payable by credit card.</w:t>
      </w:r>
    </w:p>
    <w:p w:rsidR="00214BD2" w:rsidRDefault="00214BD2" w:rsidP="0017331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</w:p>
    <w:p w:rsidR="00E6657E" w:rsidRPr="004A4CCC" w:rsidRDefault="0017331B" w:rsidP="0017331B">
      <w:pPr>
        <w:shd w:val="clear" w:color="auto" w:fill="FFFFFF"/>
        <w:spacing w:line="235" w:lineRule="atLeast"/>
      </w:pPr>
      <w:r w:rsidRPr="0017331B">
        <w:rPr>
          <w:rFonts w:ascii="Calibri" w:eastAsia="Times New Roman" w:hAnsi="Calibri" w:cs="Calibri"/>
          <w:color w:val="201F1E"/>
        </w:rPr>
        <w:t>To register for the ATI TEAS exam</w:t>
      </w:r>
      <w:r w:rsidR="00600A13">
        <w:rPr>
          <w:rFonts w:ascii="Calibri" w:eastAsia="Times New Roman" w:hAnsi="Calibri" w:cs="Calibri"/>
          <w:color w:val="201F1E"/>
        </w:rPr>
        <w:t>, y</w:t>
      </w:r>
      <w:r w:rsidRPr="0017331B">
        <w:rPr>
          <w:rFonts w:ascii="Calibri" w:eastAsia="Times New Roman" w:hAnsi="Calibri" w:cs="Calibri"/>
          <w:color w:val="201F1E"/>
        </w:rPr>
        <w:t>ou will be required to create an account with ATI</w:t>
      </w:r>
      <w:r w:rsidR="00600A13">
        <w:rPr>
          <w:rFonts w:ascii="Calibri" w:eastAsia="Times New Roman" w:hAnsi="Calibri" w:cs="Calibri"/>
          <w:color w:val="201F1E"/>
        </w:rPr>
        <w:t xml:space="preserve"> at </w:t>
      </w:r>
      <w:hyperlink r:id="rId7" w:history="1">
        <w:r w:rsidR="00600A13" w:rsidRPr="002A3AD2">
          <w:rPr>
            <w:rStyle w:val="Hyperlink"/>
            <w:rFonts w:ascii="Calibri" w:eastAsia="Times New Roman" w:hAnsi="Calibri" w:cs="Calibri"/>
            <w:bdr w:val="none" w:sz="0" w:space="0" w:color="auto" w:frame="1"/>
          </w:rPr>
          <w:t>www.atitesting.com/teas/register</w:t>
        </w:r>
      </w:hyperlink>
      <w:r w:rsidR="00220BED">
        <w:rPr>
          <w:rFonts w:ascii="Calibri" w:eastAsia="Times New Roman" w:hAnsi="Calibri" w:cs="Calibri"/>
          <w:color w:val="201F1E"/>
        </w:rPr>
        <w:t xml:space="preserve">, and for information on how the testing process with Proctorio will be held, please watch the </w:t>
      </w:r>
      <w:r w:rsidR="00CD12D7">
        <w:fldChar w:fldCharType="begin"/>
      </w:r>
      <w:r w:rsidR="00CD12D7">
        <w:instrText>HYPERLINK "https://link.videoplatform.limelight.com/media/?mediaId=1a864799c9c84deb9e5a0e2ab20e270f&amp;width=540&amp;height=321&amp;playerForm=LVPPlayer&amp;embedMode=html&amp;htmlPlayerFilename=limelightjs-player.js" \t "_blank"</w:instrText>
      </w:r>
      <w:r w:rsidR="00CD12D7">
        <w:fldChar w:fldCharType="separate"/>
      </w:r>
      <w:r w:rsidR="00220BED">
        <w:rPr>
          <w:rStyle w:val="Hyperlink"/>
          <w:rFonts w:ascii="Calibri" w:hAnsi="Calibri" w:cs="Calibri"/>
          <w:b/>
          <w:bCs/>
          <w:bdr w:val="none" w:sz="0" w:space="0" w:color="auto" w:frame="1"/>
        </w:rPr>
        <w:t>Student Orientation Video </w:t>
      </w:r>
      <w:r w:rsidR="00CD12D7">
        <w:fldChar w:fldCharType="end"/>
      </w:r>
      <w:r w:rsidR="004A4CCC">
        <w:t xml:space="preserve">. </w:t>
      </w:r>
      <w:r w:rsidR="004A4CCC">
        <w:rPr>
          <w:rFonts w:ascii="Calibri" w:eastAsia="Times New Roman" w:hAnsi="Calibri" w:cs="Calibri"/>
          <w:color w:val="201F1E"/>
        </w:rPr>
        <w:t xml:space="preserve">If you have any additional questions regarding Brookdale’s TEAS testing with Proctorio, please contact us as </w:t>
      </w:r>
      <w:hyperlink r:id="rId8" w:history="1">
        <w:r w:rsidR="004A4CCC" w:rsidRPr="002E18F5">
          <w:rPr>
            <w:rStyle w:val="Hyperlink"/>
            <w:rFonts w:ascii="Calibri" w:eastAsia="Times New Roman" w:hAnsi="Calibri" w:cs="Calibri"/>
          </w:rPr>
          <w:t>testing@brookdalecc.edu</w:t>
        </w:r>
      </w:hyperlink>
      <w:r w:rsidR="004A4CCC">
        <w:rPr>
          <w:rFonts w:ascii="Calibri" w:eastAsia="Times New Roman" w:hAnsi="Calibri" w:cs="Calibri"/>
          <w:color w:val="201F1E"/>
        </w:rPr>
        <w:t xml:space="preserve"> .</w:t>
      </w:r>
    </w:p>
    <w:p w:rsidR="0017331B" w:rsidRPr="0017331B" w:rsidRDefault="0017331B" w:rsidP="0017331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</w:rPr>
      </w:pPr>
      <w:r w:rsidRPr="0017331B">
        <w:rPr>
          <w:rFonts w:ascii="Calibri" w:eastAsia="Times New Roman" w:hAnsi="Calibri" w:cs="Calibri"/>
          <w:b/>
          <w:bCs/>
          <w:color w:val="201F1E"/>
        </w:rPr>
        <w:t>Good Luck,</w:t>
      </w:r>
    </w:p>
    <w:p w:rsidR="00174B86" w:rsidRDefault="00174B86"/>
    <w:sectPr w:rsidR="00174B86" w:rsidSect="004A4CCC">
      <w:pgSz w:w="12240" w:h="15840"/>
      <w:pgMar w:top="576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45E9"/>
    <w:multiLevelType w:val="multilevel"/>
    <w:tmpl w:val="977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74B86"/>
    <w:rsid w:val="0017331B"/>
    <w:rsid w:val="00174B86"/>
    <w:rsid w:val="00190DCA"/>
    <w:rsid w:val="001F2E7E"/>
    <w:rsid w:val="00211830"/>
    <w:rsid w:val="00214BD2"/>
    <w:rsid w:val="00220BED"/>
    <w:rsid w:val="00263569"/>
    <w:rsid w:val="002C42AC"/>
    <w:rsid w:val="00327EBB"/>
    <w:rsid w:val="0040571D"/>
    <w:rsid w:val="00422F7B"/>
    <w:rsid w:val="00485DE2"/>
    <w:rsid w:val="004A4CCC"/>
    <w:rsid w:val="005155CE"/>
    <w:rsid w:val="00600A13"/>
    <w:rsid w:val="00654B5E"/>
    <w:rsid w:val="006C75BB"/>
    <w:rsid w:val="00745185"/>
    <w:rsid w:val="0075585B"/>
    <w:rsid w:val="00777CE6"/>
    <w:rsid w:val="008B43D9"/>
    <w:rsid w:val="00B569E2"/>
    <w:rsid w:val="00C37250"/>
    <w:rsid w:val="00C81501"/>
    <w:rsid w:val="00CA2C2B"/>
    <w:rsid w:val="00CD12D7"/>
    <w:rsid w:val="00D47C55"/>
    <w:rsid w:val="00DB6E57"/>
    <w:rsid w:val="00E6657E"/>
    <w:rsid w:val="00E869DE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3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8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esting@brookdalecc.edu" TargetMode="External"/><Relationship Id="rId7" Type="http://schemas.openxmlformats.org/officeDocument/2006/relationships/hyperlink" Target="http://www.atitesting.com/teas/register" TargetMode="External"/><Relationship Id="rId8" Type="http://schemas.openxmlformats.org/officeDocument/2006/relationships/hyperlink" Target="mailto:testing@brookdalec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wdevoe79@gmail.com</dc:creator>
  <cp:keywords/>
  <dc:description/>
  <cp:lastModifiedBy>Monmouth County Vocational School District</cp:lastModifiedBy>
  <cp:revision>2</cp:revision>
  <dcterms:created xsi:type="dcterms:W3CDTF">2020-07-22T13:39:00Z</dcterms:created>
  <dcterms:modified xsi:type="dcterms:W3CDTF">2020-07-22T13:39:00Z</dcterms:modified>
</cp:coreProperties>
</file>